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541"/>
        <w:gridCol w:w="5837"/>
        <w:gridCol w:w="1390"/>
      </w:tblGrid>
      <w:tr w:rsidR="00D94618" w:rsidRPr="00917108" w:rsidTr="00FE1C8C">
        <w:trPr>
          <w:trHeight w:val="2065"/>
        </w:trPr>
        <w:tc>
          <w:tcPr>
            <w:tcW w:w="1541" w:type="dxa"/>
            <w:shd w:val="clear" w:color="auto" w:fill="auto"/>
          </w:tcPr>
          <w:p w:rsidR="00D94618" w:rsidRPr="00917108" w:rsidRDefault="00D94618" w:rsidP="00330A8F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5837" w:type="dxa"/>
            <w:shd w:val="clear" w:color="auto" w:fill="auto"/>
          </w:tcPr>
          <w:p w:rsidR="00D94618" w:rsidRPr="00917108" w:rsidRDefault="00D94618" w:rsidP="00330A8F">
            <w:pPr>
              <w:jc w:val="center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noProof/>
                <w:sz w:val="20"/>
                <w:lang w:val="pl-PL"/>
              </w:rPr>
              <w:drawing>
                <wp:inline distT="0" distB="0" distL="0" distR="0" wp14:anchorId="6AD12C3F" wp14:editId="759B5542">
                  <wp:extent cx="828675" cy="914400"/>
                  <wp:effectExtent l="0" t="0" r="9525" b="0"/>
                  <wp:docPr id="3" name="Obraz 3" descr="logo-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t xml:space="preserve">        </w:t>
            </w:r>
            <w:r w:rsidRPr="00F922B0">
              <w:rPr>
                <w:rFonts w:ascii="Tahoma" w:hAnsi="Tahoma" w:cs="Tahoma"/>
                <w:sz w:val="20"/>
                <w:lang w:eastAsia="zh-CN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lang w:val="pl-PL"/>
              </w:rPr>
              <w:drawing>
                <wp:inline distT="0" distB="0" distL="0" distR="0" wp14:anchorId="6322C63A" wp14:editId="481B85A6">
                  <wp:extent cx="762000" cy="981075"/>
                  <wp:effectExtent l="0" t="0" r="0" b="9525"/>
                  <wp:docPr id="2" name="Obraz 2" descr="image_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lang w:eastAsia="zh-CN"/>
              </w:rPr>
              <w:t xml:space="preserve">        </w:t>
            </w:r>
            <w:r>
              <w:rPr>
                <w:rFonts w:ascii="Tahoma" w:hAnsi="Tahoma" w:cs="Tahoma"/>
                <w:noProof/>
                <w:lang w:val="pl-PL"/>
              </w:rPr>
              <w:drawing>
                <wp:inline distT="0" distB="0" distL="0" distR="0" wp14:anchorId="62E2FE54" wp14:editId="3943D23B">
                  <wp:extent cx="914400" cy="866775"/>
                  <wp:effectExtent l="0" t="0" r="0" b="9525"/>
                  <wp:docPr id="1" name="Obraz 1" descr="所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所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18" w:rsidRPr="00917108" w:rsidRDefault="00D94618" w:rsidP="00330A8F">
            <w:pPr>
              <w:jc w:val="center"/>
              <w:rPr>
                <w:rFonts w:ascii="Tahoma" w:hAnsi="Tahoma" w:cs="Tahoma"/>
                <w:b/>
                <w:lang w:eastAsia="zh-CN"/>
              </w:rPr>
            </w:pPr>
          </w:p>
          <w:p w:rsidR="00D94618" w:rsidRPr="00917108" w:rsidRDefault="00D94618" w:rsidP="00330A8F">
            <w:pPr>
              <w:jc w:val="center"/>
              <w:rPr>
                <w:rFonts w:ascii="Tahoma" w:hAnsi="Tahoma" w:cs="Tahoma"/>
                <w:b/>
                <w:lang w:eastAsia="zh-CN"/>
              </w:rPr>
            </w:pPr>
          </w:p>
        </w:tc>
        <w:tc>
          <w:tcPr>
            <w:tcW w:w="1390" w:type="dxa"/>
            <w:shd w:val="clear" w:color="auto" w:fill="auto"/>
          </w:tcPr>
          <w:p w:rsidR="00D94618" w:rsidRPr="00917108" w:rsidRDefault="00D94618" w:rsidP="00330A8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E1C8C" w:rsidRPr="004026F3" w:rsidRDefault="00FE1C8C" w:rsidP="00FE1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4026F3">
        <w:rPr>
          <w:rFonts w:ascii="Garamond" w:hAnsi="Garamond"/>
          <w:b/>
          <w:bCs/>
          <w:color w:val="auto"/>
          <w:sz w:val="28"/>
          <w:szCs w:val="28"/>
        </w:rPr>
        <w:t>2nd Sino-Polish Seminar on Comparative Law</w:t>
      </w:r>
    </w:p>
    <w:p w:rsidR="00FE1C8C" w:rsidRDefault="00FE1C8C" w:rsidP="00FE1C8C">
      <w:pPr>
        <w:jc w:val="center"/>
        <w:rPr>
          <w:rFonts w:ascii="Garamond" w:hAnsi="Garamond"/>
          <w:b/>
          <w:bCs/>
          <w:sz w:val="28"/>
          <w:szCs w:val="28"/>
        </w:rPr>
      </w:pPr>
      <w:r w:rsidRPr="00391818">
        <w:rPr>
          <w:rFonts w:ascii="Garamond" w:hAnsi="Garamond"/>
          <w:b/>
          <w:bCs/>
          <w:sz w:val="28"/>
          <w:szCs w:val="28"/>
        </w:rPr>
        <w:t xml:space="preserve">jointly </w:t>
      </w:r>
      <w:proofErr w:type="spellStart"/>
      <w:r w:rsidRPr="00391818">
        <w:rPr>
          <w:rFonts w:ascii="Garamond" w:hAnsi="Garamond"/>
          <w:b/>
          <w:bCs/>
          <w:sz w:val="28"/>
          <w:szCs w:val="28"/>
        </w:rPr>
        <w:t>organised</w:t>
      </w:r>
      <w:proofErr w:type="spellEnd"/>
      <w:r w:rsidRPr="00391818">
        <w:rPr>
          <w:rFonts w:ascii="Garamond" w:hAnsi="Garamond"/>
          <w:b/>
          <w:bCs/>
          <w:sz w:val="28"/>
          <w:szCs w:val="28"/>
        </w:rPr>
        <w:t xml:space="preserve"> by</w:t>
      </w:r>
    </w:p>
    <w:p w:rsidR="00FE1C8C" w:rsidRDefault="00FE1C8C" w:rsidP="00FE1C8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 Institute of Law of the </w:t>
      </w:r>
      <w:r w:rsidRPr="00391818">
        <w:rPr>
          <w:rFonts w:ascii="Garamond" w:hAnsi="Garamond"/>
          <w:b/>
          <w:bCs/>
          <w:sz w:val="28"/>
          <w:szCs w:val="28"/>
        </w:rPr>
        <w:t>China Academy of Social Sciences</w:t>
      </w:r>
      <w:r>
        <w:rPr>
          <w:rFonts w:ascii="Garamond" w:hAnsi="Garamond"/>
          <w:b/>
          <w:bCs/>
          <w:sz w:val="28"/>
          <w:szCs w:val="28"/>
        </w:rPr>
        <w:t>,</w:t>
      </w:r>
    </w:p>
    <w:p w:rsidR="00FE1C8C" w:rsidRDefault="00FE1C8C" w:rsidP="00FE1C8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 </w:t>
      </w:r>
      <w:r w:rsidRPr="00391818">
        <w:rPr>
          <w:rFonts w:ascii="Garamond" w:hAnsi="Garamond"/>
          <w:b/>
          <w:bCs/>
          <w:sz w:val="28"/>
          <w:szCs w:val="28"/>
        </w:rPr>
        <w:t xml:space="preserve">Faculty of Law </w:t>
      </w:r>
      <w:r>
        <w:rPr>
          <w:rFonts w:ascii="Garamond" w:hAnsi="Garamond"/>
          <w:b/>
          <w:bCs/>
          <w:sz w:val="28"/>
          <w:szCs w:val="28"/>
        </w:rPr>
        <w:t>and Administration at</w:t>
      </w:r>
    </w:p>
    <w:p w:rsidR="00FE1C8C" w:rsidRDefault="00FE1C8C" w:rsidP="00FE1C8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 </w:t>
      </w:r>
      <w:proofErr w:type="spellStart"/>
      <w:r w:rsidRPr="00391818">
        <w:rPr>
          <w:rFonts w:ascii="Garamond" w:hAnsi="Garamond"/>
          <w:b/>
          <w:bCs/>
          <w:sz w:val="28"/>
          <w:szCs w:val="28"/>
        </w:rPr>
        <w:t>Jagiellonian</w:t>
      </w:r>
      <w:proofErr w:type="spellEnd"/>
      <w:r w:rsidRPr="00391818">
        <w:rPr>
          <w:rFonts w:ascii="Garamond" w:hAnsi="Garamond"/>
          <w:b/>
          <w:bCs/>
          <w:sz w:val="28"/>
          <w:szCs w:val="28"/>
        </w:rPr>
        <w:t xml:space="preserve"> University in </w:t>
      </w:r>
      <w:proofErr w:type="spellStart"/>
      <w:r>
        <w:rPr>
          <w:rFonts w:ascii="Garamond" w:hAnsi="Garamond"/>
          <w:b/>
          <w:bCs/>
          <w:sz w:val="28"/>
          <w:szCs w:val="28"/>
        </w:rPr>
        <w:t>Kraków</w:t>
      </w:r>
      <w:proofErr w:type="spellEnd"/>
      <w:r w:rsidRPr="00391818">
        <w:rPr>
          <w:rFonts w:ascii="Garamond" w:hAnsi="Garamond"/>
          <w:b/>
          <w:bCs/>
          <w:sz w:val="28"/>
          <w:szCs w:val="28"/>
        </w:rPr>
        <w:t xml:space="preserve"> and</w:t>
      </w:r>
    </w:p>
    <w:p w:rsidR="00FE1C8C" w:rsidRDefault="00FE1C8C" w:rsidP="00FE1C8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</w:t>
      </w:r>
      <w:r w:rsidRPr="00391818">
        <w:rPr>
          <w:rFonts w:ascii="Garamond" w:hAnsi="Garamond"/>
          <w:b/>
          <w:sz w:val="28"/>
          <w:szCs w:val="28"/>
        </w:rPr>
        <w:t>Polish Research Centre for Law and Economy</w:t>
      </w:r>
      <w:r>
        <w:rPr>
          <w:rFonts w:ascii="Garamond" w:hAnsi="Garamond"/>
          <w:b/>
          <w:sz w:val="28"/>
          <w:szCs w:val="28"/>
        </w:rPr>
        <w:t xml:space="preserve"> of China at</w:t>
      </w:r>
    </w:p>
    <w:p w:rsidR="00FE1C8C" w:rsidRPr="00391818" w:rsidRDefault="00FE1C8C" w:rsidP="00FE1C8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Faculty of Law</w:t>
      </w:r>
      <w:r w:rsidRPr="0039181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and Administration at the University of Warsaw</w:t>
      </w:r>
    </w:p>
    <w:p w:rsidR="005A03D2" w:rsidRDefault="005A03D2" w:rsidP="007B0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sz w:val="28"/>
          <w:szCs w:val="28"/>
        </w:rPr>
      </w:pPr>
    </w:p>
    <w:p w:rsidR="00F11402" w:rsidRPr="00391818" w:rsidRDefault="00B42674" w:rsidP="00337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391818">
        <w:rPr>
          <w:rFonts w:ascii="Garamond" w:hAnsi="Garamond"/>
          <w:b/>
          <w:bCs/>
          <w:sz w:val="28"/>
          <w:szCs w:val="28"/>
        </w:rPr>
        <w:t>October 4th, 2016, University of Warsaw</w:t>
      </w:r>
    </w:p>
    <w:p w:rsidR="00F11402" w:rsidRPr="00391818" w:rsidRDefault="00B42674" w:rsidP="00337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391818">
        <w:rPr>
          <w:rFonts w:ascii="Garamond" w:hAnsi="Garamond"/>
          <w:b/>
          <w:bCs/>
          <w:sz w:val="28"/>
          <w:szCs w:val="28"/>
        </w:rPr>
        <w:t xml:space="preserve">October 5th, 2016, </w:t>
      </w:r>
      <w:proofErr w:type="spellStart"/>
      <w:r w:rsidRPr="00391818">
        <w:rPr>
          <w:rFonts w:ascii="Garamond" w:hAnsi="Garamond"/>
          <w:b/>
          <w:bCs/>
          <w:sz w:val="28"/>
          <w:szCs w:val="28"/>
        </w:rPr>
        <w:t>Jagiellonian</w:t>
      </w:r>
      <w:proofErr w:type="spellEnd"/>
      <w:r w:rsidRPr="00391818">
        <w:rPr>
          <w:rFonts w:ascii="Garamond" w:hAnsi="Garamond"/>
          <w:b/>
          <w:bCs/>
          <w:sz w:val="28"/>
          <w:szCs w:val="28"/>
        </w:rPr>
        <w:t xml:space="preserve"> University in </w:t>
      </w:r>
      <w:proofErr w:type="spellStart"/>
      <w:r w:rsidR="00FE1C8C">
        <w:rPr>
          <w:rFonts w:ascii="Garamond" w:hAnsi="Garamond"/>
          <w:b/>
          <w:bCs/>
          <w:sz w:val="28"/>
          <w:szCs w:val="28"/>
        </w:rPr>
        <w:t>Kraków</w:t>
      </w:r>
      <w:proofErr w:type="spellEnd"/>
    </w:p>
    <w:p w:rsidR="00F11402" w:rsidRPr="0026513A" w:rsidRDefault="00F11402" w:rsidP="00337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kern w:val="0"/>
          <w:sz w:val="28"/>
          <w:szCs w:val="28"/>
        </w:rPr>
      </w:pPr>
    </w:p>
    <w:p w:rsidR="00F11402" w:rsidRPr="005A03D2" w:rsidRDefault="00B42674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color w:val="FF0000"/>
          <w:kern w:val="0"/>
          <w:sz w:val="28"/>
          <w:szCs w:val="28"/>
        </w:rPr>
      </w:pPr>
      <w:r w:rsidRPr="005A03D2">
        <w:rPr>
          <w:rFonts w:ascii="Garamond" w:hAnsi="Garamond"/>
          <w:color w:val="FF0000"/>
          <w:kern w:val="0"/>
          <w:sz w:val="28"/>
          <w:szCs w:val="28"/>
        </w:rPr>
        <w:t>October 4th, Tuesday</w:t>
      </w:r>
      <w:r w:rsidR="00420B89" w:rsidRPr="005A03D2">
        <w:rPr>
          <w:rFonts w:ascii="Garamond" w:hAnsi="Garamond"/>
          <w:color w:val="FF0000"/>
          <w:kern w:val="0"/>
          <w:sz w:val="28"/>
          <w:szCs w:val="28"/>
        </w:rPr>
        <w:t xml:space="preserve"> </w:t>
      </w:r>
      <w:r w:rsidR="005A03D2" w:rsidRPr="005A03D2">
        <w:rPr>
          <w:rFonts w:ascii="Garamond" w:hAnsi="Garamond"/>
          <w:color w:val="FF0000"/>
          <w:kern w:val="0"/>
          <w:sz w:val="28"/>
          <w:szCs w:val="28"/>
        </w:rPr>
        <w:t>–</w:t>
      </w:r>
      <w:r w:rsidR="00420B89" w:rsidRPr="005A03D2">
        <w:rPr>
          <w:rFonts w:ascii="Garamond" w:hAnsi="Garamond"/>
          <w:color w:val="FF0000"/>
          <w:kern w:val="0"/>
          <w:sz w:val="28"/>
          <w:szCs w:val="28"/>
        </w:rPr>
        <w:t xml:space="preserve"> Warsaw</w:t>
      </w:r>
    </w:p>
    <w:p w:rsidR="005A03D2" w:rsidRDefault="005A03D2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sz w:val="28"/>
          <w:szCs w:val="28"/>
        </w:rPr>
      </w:pPr>
    </w:p>
    <w:p w:rsidR="00F11402" w:rsidRPr="0026513A" w:rsidRDefault="00B42674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b/>
          <w:bCs/>
          <w:sz w:val="28"/>
          <w:szCs w:val="28"/>
        </w:rPr>
        <w:t>Chairperson</w:t>
      </w:r>
      <w:r w:rsidRPr="0026513A">
        <w:rPr>
          <w:rFonts w:ascii="Garamond" w:hAnsi="Garamond"/>
          <w:sz w:val="28"/>
          <w:szCs w:val="28"/>
        </w:rPr>
        <w:t xml:space="preserve">: Prof. </w:t>
      </w:r>
      <w:proofErr w:type="spellStart"/>
      <w:r w:rsidRPr="0026513A">
        <w:rPr>
          <w:rFonts w:ascii="Garamond" w:hAnsi="Garamond"/>
          <w:sz w:val="28"/>
          <w:szCs w:val="28"/>
        </w:rPr>
        <w:t>Łukasz</w:t>
      </w:r>
      <w:proofErr w:type="spellEnd"/>
      <w:r w:rsidRPr="0026513A">
        <w:rPr>
          <w:rFonts w:ascii="Garamond" w:hAnsi="Garamond"/>
          <w:sz w:val="28"/>
          <w:szCs w:val="28"/>
        </w:rPr>
        <w:t xml:space="preserve"> </w:t>
      </w:r>
      <w:proofErr w:type="spellStart"/>
      <w:r w:rsidRPr="0026513A">
        <w:rPr>
          <w:rFonts w:ascii="Garamond" w:hAnsi="Garamond"/>
          <w:sz w:val="28"/>
          <w:szCs w:val="28"/>
        </w:rPr>
        <w:t>Pisarczyk</w:t>
      </w:r>
      <w:proofErr w:type="spellEnd"/>
      <w:r w:rsidRPr="0026513A">
        <w:rPr>
          <w:rFonts w:ascii="Garamond" w:hAnsi="Garamond"/>
          <w:sz w:val="28"/>
          <w:szCs w:val="28"/>
        </w:rPr>
        <w:t>, Vice-Dean for Legal Research and Internatio</w:t>
      </w:r>
      <w:r w:rsidR="007B089C">
        <w:rPr>
          <w:rFonts w:ascii="Garamond" w:hAnsi="Garamond"/>
          <w:sz w:val="28"/>
          <w:szCs w:val="28"/>
        </w:rPr>
        <w:t>nal Cooperation, Faculty of Law</w:t>
      </w:r>
      <w:r w:rsidRPr="0026513A">
        <w:rPr>
          <w:rFonts w:ascii="Garamond" w:hAnsi="Garamond"/>
          <w:sz w:val="28"/>
          <w:szCs w:val="28"/>
        </w:rPr>
        <w:t xml:space="preserve"> University of Warsaw</w:t>
      </w:r>
    </w:p>
    <w:p w:rsidR="00F11402" w:rsidRPr="0026513A" w:rsidRDefault="00F11402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</w:rPr>
      </w:pPr>
    </w:p>
    <w:p w:rsidR="00F11402" w:rsidRPr="0026513A" w:rsidRDefault="00B42674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  <w:u w:val="single"/>
        </w:rPr>
      </w:pPr>
      <w:r w:rsidRPr="0026513A">
        <w:rPr>
          <w:rFonts w:ascii="Garamond" w:hAnsi="Garamond"/>
          <w:b/>
          <w:sz w:val="28"/>
          <w:szCs w:val="28"/>
          <w:u w:val="single"/>
        </w:rPr>
        <w:t>10</w:t>
      </w:r>
      <w:r w:rsidRPr="0026513A">
        <w:rPr>
          <w:rFonts w:ascii="Garamond" w:hAnsi="Garamond"/>
          <w:b/>
          <w:bCs/>
          <w:sz w:val="28"/>
          <w:szCs w:val="28"/>
          <w:u w:val="single"/>
        </w:rPr>
        <w:t>:00-10:10  Opening Remarks</w:t>
      </w:r>
      <w:r w:rsidRPr="0026513A">
        <w:rPr>
          <w:rFonts w:ascii="Garamond" w:hAnsi="Garamond"/>
          <w:sz w:val="28"/>
          <w:szCs w:val="28"/>
          <w:u w:val="single"/>
        </w:rPr>
        <w:t xml:space="preserve"> (5 minutes each)</w:t>
      </w:r>
    </w:p>
    <w:p w:rsidR="00F11402" w:rsidRPr="0026513A" w:rsidRDefault="007B089C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Prof. Li Lin, Director of </w:t>
      </w:r>
      <w:r w:rsidR="00B42674" w:rsidRPr="0026513A">
        <w:rPr>
          <w:rFonts w:ascii="Garamond" w:hAnsi="Garamond"/>
          <w:sz w:val="28"/>
          <w:szCs w:val="28"/>
        </w:rPr>
        <w:t xml:space="preserve">CASS Law Institute </w:t>
      </w:r>
    </w:p>
    <w:p w:rsidR="00F11402" w:rsidRPr="0026513A" w:rsidRDefault="00B42674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Prof. Tomasz </w:t>
      </w:r>
      <w:proofErr w:type="spellStart"/>
      <w:r w:rsidRPr="0026513A">
        <w:rPr>
          <w:rFonts w:ascii="Garamond" w:hAnsi="Garamond"/>
          <w:sz w:val="28"/>
          <w:szCs w:val="28"/>
        </w:rPr>
        <w:t>Gi</w:t>
      </w:r>
      <w:r w:rsidR="007B089C">
        <w:rPr>
          <w:rFonts w:ascii="Garamond" w:hAnsi="Garamond"/>
          <w:sz w:val="28"/>
          <w:szCs w:val="28"/>
        </w:rPr>
        <w:t>aro</w:t>
      </w:r>
      <w:proofErr w:type="spellEnd"/>
      <w:r w:rsidR="007B089C">
        <w:rPr>
          <w:rFonts w:ascii="Garamond" w:hAnsi="Garamond"/>
          <w:sz w:val="28"/>
          <w:szCs w:val="28"/>
        </w:rPr>
        <w:t>, Dean of Faculty of Law</w:t>
      </w:r>
      <w:r w:rsidRPr="0026513A">
        <w:rPr>
          <w:rFonts w:ascii="Garamond" w:hAnsi="Garamond"/>
          <w:sz w:val="28"/>
          <w:szCs w:val="28"/>
        </w:rPr>
        <w:t xml:space="preserve"> University of Warsaw</w:t>
      </w:r>
    </w:p>
    <w:p w:rsidR="00F11402" w:rsidRPr="0026513A" w:rsidRDefault="00F11402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</w:rPr>
      </w:pPr>
    </w:p>
    <w:p w:rsidR="00F11402" w:rsidRPr="0026513A" w:rsidRDefault="00420B89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10:10- 11:40</w:t>
      </w:r>
      <w:r w:rsidR="00B42674" w:rsidRPr="0026513A">
        <w:rPr>
          <w:rFonts w:ascii="Garamond" w:hAnsi="Garamond"/>
          <w:b/>
          <w:bCs/>
          <w:sz w:val="28"/>
          <w:szCs w:val="28"/>
          <w:u w:val="single"/>
        </w:rPr>
        <w:t xml:space="preserve"> Presentations </w:t>
      </w:r>
      <w:r w:rsidR="00B42674" w:rsidRPr="0026513A">
        <w:rPr>
          <w:rFonts w:ascii="Garamond" w:hAnsi="Garamond"/>
          <w:sz w:val="28"/>
          <w:szCs w:val="28"/>
          <w:u w:val="single"/>
        </w:rPr>
        <w:t>(15 minutes each)</w:t>
      </w:r>
    </w:p>
    <w:p w:rsidR="00F11402" w:rsidRPr="0026513A" w:rsidRDefault="00F11402" w:rsidP="005A0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  <w:bCs/>
          <w:sz w:val="28"/>
          <w:szCs w:val="28"/>
        </w:rPr>
      </w:pPr>
    </w:p>
    <w:p w:rsidR="0026513A" w:rsidRPr="0026513A" w:rsidRDefault="00B42674" w:rsidP="005A03D2">
      <w:pPr>
        <w:ind w:left="420"/>
        <w:rPr>
          <w:rFonts w:ascii="Garamond" w:hAnsi="Garamond"/>
          <w:b/>
          <w:i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1. </w:t>
      </w:r>
      <w:r w:rsidR="0026513A">
        <w:rPr>
          <w:rFonts w:ascii="Garamond" w:hAnsi="Garamond"/>
          <w:sz w:val="28"/>
          <w:szCs w:val="28"/>
        </w:rPr>
        <w:t xml:space="preserve">Prof. </w:t>
      </w:r>
      <w:r w:rsidRPr="0026513A">
        <w:rPr>
          <w:rFonts w:ascii="Garamond" w:hAnsi="Garamond"/>
          <w:sz w:val="28"/>
          <w:szCs w:val="28"/>
        </w:rPr>
        <w:t xml:space="preserve">Li </w:t>
      </w:r>
      <w:proofErr w:type="spellStart"/>
      <w:r w:rsidRPr="0026513A">
        <w:rPr>
          <w:rFonts w:ascii="Garamond" w:hAnsi="Garamond"/>
          <w:sz w:val="28"/>
          <w:szCs w:val="28"/>
        </w:rPr>
        <w:t>Mingde</w:t>
      </w:r>
      <w:proofErr w:type="spellEnd"/>
      <w:r w:rsidRPr="0026513A">
        <w:rPr>
          <w:rFonts w:ascii="Garamond" w:hAnsi="Garamond"/>
          <w:sz w:val="28"/>
          <w:szCs w:val="28"/>
        </w:rPr>
        <w:t xml:space="preserve">, </w:t>
      </w:r>
      <w:r w:rsidRPr="0026513A">
        <w:rPr>
          <w:rFonts w:ascii="Garamond" w:hAnsi="Garamond"/>
          <w:b/>
          <w:i/>
          <w:sz w:val="28"/>
          <w:szCs w:val="28"/>
        </w:rPr>
        <w:t>Innovation and Intellectual Property Protection</w:t>
      </w:r>
    </w:p>
    <w:p w:rsidR="00F11402" w:rsidRPr="0026513A" w:rsidRDefault="00B42674" w:rsidP="005A03D2">
      <w:pPr>
        <w:ind w:left="420"/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2. </w:t>
      </w:r>
      <w:r w:rsidR="0026513A">
        <w:rPr>
          <w:rFonts w:ascii="Garamond" w:hAnsi="Garamond"/>
          <w:sz w:val="28"/>
          <w:szCs w:val="28"/>
        </w:rPr>
        <w:t xml:space="preserve">Dr. </w:t>
      </w:r>
      <w:proofErr w:type="spellStart"/>
      <w:r w:rsidRPr="0026513A">
        <w:rPr>
          <w:rFonts w:ascii="Garamond" w:hAnsi="Garamond"/>
          <w:sz w:val="28"/>
          <w:szCs w:val="28"/>
        </w:rPr>
        <w:t>Łukasz</w:t>
      </w:r>
      <w:proofErr w:type="spellEnd"/>
      <w:r w:rsidRPr="0026513A">
        <w:rPr>
          <w:rFonts w:ascii="Garamond" w:hAnsi="Garamond"/>
          <w:sz w:val="28"/>
          <w:szCs w:val="28"/>
        </w:rPr>
        <w:t xml:space="preserve"> </w:t>
      </w:r>
      <w:proofErr w:type="spellStart"/>
      <w:r w:rsidRPr="0026513A">
        <w:rPr>
          <w:rFonts w:ascii="Garamond" w:hAnsi="Garamond"/>
          <w:sz w:val="28"/>
          <w:szCs w:val="28"/>
        </w:rPr>
        <w:t>Żelechowski</w:t>
      </w:r>
      <w:proofErr w:type="spellEnd"/>
      <w:r w:rsidRPr="0026513A">
        <w:rPr>
          <w:rFonts w:ascii="Garamond" w:hAnsi="Garamond"/>
          <w:sz w:val="28"/>
          <w:szCs w:val="28"/>
        </w:rPr>
        <w:t xml:space="preserve">, </w:t>
      </w:r>
      <w:r w:rsidRPr="0026513A">
        <w:rPr>
          <w:rFonts w:ascii="Garamond" w:hAnsi="Garamond"/>
          <w:b/>
          <w:i/>
          <w:sz w:val="28"/>
          <w:szCs w:val="28"/>
        </w:rPr>
        <w:t>Improving intellectual property protection with a view to promoting innovation – recent developments in Polish law and EU law</w:t>
      </w:r>
    </w:p>
    <w:p w:rsidR="00F11402" w:rsidRPr="0026513A" w:rsidRDefault="00F11402" w:rsidP="005A03D2">
      <w:pPr>
        <w:ind w:left="420"/>
        <w:rPr>
          <w:rFonts w:ascii="Garamond" w:hAnsi="Garamond"/>
          <w:sz w:val="28"/>
          <w:szCs w:val="28"/>
        </w:rPr>
      </w:pPr>
    </w:p>
    <w:p w:rsidR="00F11402" w:rsidRPr="0026513A" w:rsidRDefault="00B42674" w:rsidP="005A03D2">
      <w:pPr>
        <w:ind w:left="420"/>
        <w:rPr>
          <w:rFonts w:ascii="Garamond" w:hAnsi="Garamond"/>
          <w:b/>
          <w:i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3. </w:t>
      </w:r>
      <w:r w:rsidR="0026513A">
        <w:rPr>
          <w:rFonts w:ascii="Garamond" w:hAnsi="Garamond"/>
          <w:sz w:val="28"/>
          <w:szCs w:val="28"/>
        </w:rPr>
        <w:t xml:space="preserve">Prof. </w:t>
      </w:r>
      <w:r w:rsidRPr="0026513A">
        <w:rPr>
          <w:rFonts w:ascii="Garamond" w:hAnsi="Garamond"/>
          <w:sz w:val="28"/>
          <w:szCs w:val="28"/>
        </w:rPr>
        <w:t xml:space="preserve">Xu Hui, </w:t>
      </w:r>
      <w:r w:rsidRPr="0026513A">
        <w:rPr>
          <w:rFonts w:ascii="Garamond" w:hAnsi="Garamond"/>
          <w:b/>
          <w:i/>
          <w:sz w:val="28"/>
          <w:szCs w:val="28"/>
        </w:rPr>
        <w:t>The Developments and Expectation of Chinese Judicial System Reform</w:t>
      </w:r>
    </w:p>
    <w:p w:rsidR="00F11402" w:rsidRPr="0026513A" w:rsidRDefault="00B42674" w:rsidP="005A03D2">
      <w:pPr>
        <w:ind w:left="420"/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4. </w:t>
      </w:r>
      <w:r w:rsidR="0026513A">
        <w:rPr>
          <w:rFonts w:ascii="Garamond" w:hAnsi="Garamond"/>
          <w:sz w:val="28"/>
          <w:szCs w:val="28"/>
        </w:rPr>
        <w:t xml:space="preserve">Dr. </w:t>
      </w:r>
      <w:r w:rsidRPr="0026513A">
        <w:rPr>
          <w:rFonts w:ascii="Garamond" w:hAnsi="Garamond"/>
          <w:sz w:val="28"/>
          <w:szCs w:val="28"/>
        </w:rPr>
        <w:t xml:space="preserve">Piotr </w:t>
      </w:r>
      <w:proofErr w:type="spellStart"/>
      <w:r w:rsidRPr="0026513A">
        <w:rPr>
          <w:rFonts w:ascii="Garamond" w:hAnsi="Garamond"/>
          <w:sz w:val="28"/>
          <w:szCs w:val="28"/>
        </w:rPr>
        <w:t>Rylski</w:t>
      </w:r>
      <w:proofErr w:type="spellEnd"/>
      <w:r w:rsidRPr="0026513A">
        <w:rPr>
          <w:rFonts w:ascii="Garamond" w:hAnsi="Garamond"/>
          <w:sz w:val="28"/>
          <w:szCs w:val="28"/>
        </w:rPr>
        <w:t xml:space="preserve">, </w:t>
      </w:r>
      <w:r w:rsidRPr="0026513A">
        <w:rPr>
          <w:rFonts w:ascii="Garamond" w:hAnsi="Garamond"/>
          <w:b/>
          <w:i/>
          <w:sz w:val="28"/>
          <w:szCs w:val="28"/>
        </w:rPr>
        <w:t>Alternative Dispute Resolution System in China and in the Western Countries: An example of Cross-Cultural Dialogue</w:t>
      </w:r>
    </w:p>
    <w:p w:rsidR="00F11402" w:rsidRPr="0026513A" w:rsidRDefault="00F11402" w:rsidP="005A03D2">
      <w:pPr>
        <w:ind w:left="420"/>
        <w:rPr>
          <w:rFonts w:ascii="Garamond" w:hAnsi="Garamond"/>
          <w:sz w:val="28"/>
          <w:szCs w:val="28"/>
        </w:rPr>
      </w:pPr>
    </w:p>
    <w:p w:rsidR="00F11402" w:rsidRPr="0026513A" w:rsidRDefault="00B42674" w:rsidP="005A03D2">
      <w:pPr>
        <w:ind w:left="420"/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5. </w:t>
      </w:r>
      <w:r w:rsidR="0026513A">
        <w:rPr>
          <w:rFonts w:ascii="Garamond" w:hAnsi="Garamond"/>
          <w:sz w:val="28"/>
          <w:szCs w:val="28"/>
        </w:rPr>
        <w:t xml:space="preserve">Prof. </w:t>
      </w:r>
      <w:proofErr w:type="spellStart"/>
      <w:r w:rsidRPr="0026513A">
        <w:rPr>
          <w:rFonts w:ascii="Garamond" w:hAnsi="Garamond"/>
          <w:sz w:val="28"/>
          <w:szCs w:val="28"/>
        </w:rPr>
        <w:t>Xie</w:t>
      </w:r>
      <w:proofErr w:type="spellEnd"/>
      <w:r w:rsidRPr="0026513A">
        <w:rPr>
          <w:rFonts w:ascii="Garamond" w:hAnsi="Garamond"/>
          <w:sz w:val="28"/>
          <w:szCs w:val="28"/>
        </w:rPr>
        <w:t xml:space="preserve"> </w:t>
      </w:r>
      <w:proofErr w:type="spellStart"/>
      <w:r w:rsidRPr="0026513A">
        <w:rPr>
          <w:rFonts w:ascii="Garamond" w:hAnsi="Garamond"/>
          <w:sz w:val="28"/>
          <w:szCs w:val="28"/>
        </w:rPr>
        <w:t>Zengyi</w:t>
      </w:r>
      <w:proofErr w:type="spellEnd"/>
      <w:r w:rsidRPr="0026513A">
        <w:rPr>
          <w:rFonts w:ascii="Garamond" w:hAnsi="Garamond"/>
          <w:sz w:val="28"/>
          <w:szCs w:val="28"/>
        </w:rPr>
        <w:t xml:space="preserve">, </w:t>
      </w:r>
      <w:r w:rsidRPr="0026513A">
        <w:rPr>
          <w:rFonts w:ascii="Garamond" w:hAnsi="Garamond"/>
          <w:b/>
          <w:i/>
          <w:sz w:val="28"/>
          <w:szCs w:val="28"/>
        </w:rPr>
        <w:t>The recent development and debate on Chinese Labor Contract Law</w:t>
      </w:r>
    </w:p>
    <w:p w:rsidR="00F11402" w:rsidRPr="0026513A" w:rsidRDefault="00B42674" w:rsidP="005A03D2">
      <w:pPr>
        <w:ind w:left="420"/>
        <w:rPr>
          <w:rFonts w:ascii="Garamond" w:hAnsi="Garamond"/>
          <w:sz w:val="28"/>
          <w:szCs w:val="28"/>
        </w:rPr>
      </w:pPr>
      <w:r w:rsidRPr="0026513A">
        <w:rPr>
          <w:rFonts w:ascii="Garamond" w:hAnsi="Garamond"/>
          <w:sz w:val="28"/>
          <w:szCs w:val="28"/>
        </w:rPr>
        <w:t xml:space="preserve">Speaker 6. </w:t>
      </w:r>
      <w:r w:rsidR="0026513A">
        <w:rPr>
          <w:rFonts w:ascii="Garamond" w:hAnsi="Garamond"/>
          <w:sz w:val="28"/>
          <w:szCs w:val="28"/>
        </w:rPr>
        <w:t xml:space="preserve">Dr. </w:t>
      </w:r>
      <w:r w:rsidRPr="0026513A">
        <w:rPr>
          <w:rFonts w:ascii="Garamond" w:hAnsi="Garamond"/>
          <w:sz w:val="28"/>
          <w:szCs w:val="28"/>
        </w:rPr>
        <w:t xml:space="preserve">Piotr </w:t>
      </w:r>
      <w:proofErr w:type="spellStart"/>
      <w:r w:rsidRPr="0026513A">
        <w:rPr>
          <w:rFonts w:ascii="Garamond" w:hAnsi="Garamond"/>
          <w:sz w:val="28"/>
          <w:szCs w:val="28"/>
        </w:rPr>
        <w:t>Grzebyk</w:t>
      </w:r>
      <w:proofErr w:type="spellEnd"/>
      <w:r w:rsidRPr="0026513A">
        <w:rPr>
          <w:rFonts w:ascii="Garamond" w:hAnsi="Garamond"/>
          <w:sz w:val="28"/>
          <w:szCs w:val="28"/>
        </w:rPr>
        <w:t xml:space="preserve">, </w:t>
      </w:r>
      <w:r w:rsidRPr="0026513A">
        <w:rPr>
          <w:rFonts w:ascii="Garamond" w:hAnsi="Garamond"/>
          <w:b/>
          <w:i/>
          <w:sz w:val="28"/>
          <w:szCs w:val="28"/>
        </w:rPr>
        <w:t xml:space="preserve">Who is an employee in Chinese </w:t>
      </w:r>
      <w:proofErr w:type="spellStart"/>
      <w:r w:rsidRPr="0026513A">
        <w:rPr>
          <w:rFonts w:ascii="Garamond" w:hAnsi="Garamond"/>
          <w:b/>
          <w:i/>
          <w:sz w:val="28"/>
          <w:szCs w:val="28"/>
        </w:rPr>
        <w:lastRenderedPageBreak/>
        <w:t>Labour</w:t>
      </w:r>
      <w:proofErr w:type="spellEnd"/>
      <w:r w:rsidRPr="0026513A">
        <w:rPr>
          <w:rFonts w:ascii="Garamond" w:hAnsi="Garamond"/>
          <w:b/>
          <w:i/>
          <w:sz w:val="28"/>
          <w:szCs w:val="28"/>
        </w:rPr>
        <w:t xml:space="preserve"> Law? Some reflections on ILO no 198 Recommendation.</w:t>
      </w:r>
    </w:p>
    <w:p w:rsidR="00F11402" w:rsidRPr="005A03D2" w:rsidRDefault="00F11402" w:rsidP="005A03D2">
      <w:pPr>
        <w:rPr>
          <w:rFonts w:ascii="Garamond" w:hAnsi="Garamond"/>
          <w:kern w:val="0"/>
          <w:sz w:val="28"/>
          <w:szCs w:val="28"/>
        </w:rPr>
      </w:pPr>
    </w:p>
    <w:p w:rsidR="00F11402" w:rsidRPr="005A03D2" w:rsidRDefault="00B42674" w:rsidP="005A03D2">
      <w:pPr>
        <w:rPr>
          <w:rFonts w:ascii="Garamond" w:hAnsi="Garamond"/>
          <w:b/>
          <w:bCs/>
          <w:sz w:val="28"/>
          <w:szCs w:val="28"/>
          <w:u w:val="single"/>
        </w:rPr>
      </w:pPr>
      <w:r w:rsidRPr="005A03D2">
        <w:rPr>
          <w:rFonts w:ascii="Garamond" w:hAnsi="Garamond"/>
          <w:b/>
          <w:bCs/>
          <w:sz w:val="28"/>
          <w:szCs w:val="28"/>
          <w:u w:val="single"/>
        </w:rPr>
        <w:t>11:40-12.20 Discussion</w:t>
      </w:r>
    </w:p>
    <w:p w:rsidR="004026F3" w:rsidRPr="005A03D2" w:rsidRDefault="004026F3" w:rsidP="005A03D2">
      <w:pPr>
        <w:rPr>
          <w:rFonts w:ascii="Garamond" w:hAnsi="Garamond"/>
          <w:b/>
          <w:bCs/>
          <w:kern w:val="0"/>
          <w:sz w:val="28"/>
          <w:szCs w:val="28"/>
          <w:u w:val="single"/>
        </w:rPr>
      </w:pPr>
    </w:p>
    <w:p w:rsidR="00F11402" w:rsidRPr="005A03D2" w:rsidRDefault="00B42674" w:rsidP="005A03D2">
      <w:pPr>
        <w:rPr>
          <w:rFonts w:ascii="Garamond" w:hAnsi="Garamond"/>
          <w:sz w:val="28"/>
          <w:szCs w:val="28"/>
          <w:u w:val="single"/>
        </w:rPr>
      </w:pPr>
      <w:r w:rsidRPr="005A03D2">
        <w:rPr>
          <w:rFonts w:ascii="Garamond" w:hAnsi="Garamond"/>
          <w:b/>
          <w:bCs/>
          <w:sz w:val="28"/>
          <w:szCs w:val="28"/>
          <w:u w:val="single"/>
        </w:rPr>
        <w:t>12:20-12:30  Closing Remarks</w:t>
      </w:r>
      <w:r w:rsidRPr="005A03D2">
        <w:rPr>
          <w:rFonts w:ascii="Garamond" w:hAnsi="Garamond"/>
          <w:sz w:val="28"/>
          <w:szCs w:val="28"/>
          <w:u w:val="single"/>
        </w:rPr>
        <w:t xml:space="preserve"> (5 minutes each)</w:t>
      </w:r>
    </w:p>
    <w:p w:rsidR="00F11402" w:rsidRPr="005A03D2" w:rsidRDefault="00B42674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sz w:val="28"/>
          <w:szCs w:val="28"/>
        </w:rPr>
        <w:t xml:space="preserve">Dr. Piotr </w:t>
      </w:r>
      <w:proofErr w:type="spellStart"/>
      <w:r w:rsidRPr="005A03D2">
        <w:rPr>
          <w:rFonts w:ascii="Garamond" w:hAnsi="Garamond"/>
          <w:sz w:val="28"/>
          <w:szCs w:val="28"/>
        </w:rPr>
        <w:t>Bogdano</w:t>
      </w:r>
      <w:r w:rsidR="007B089C">
        <w:rPr>
          <w:rFonts w:ascii="Garamond" w:hAnsi="Garamond"/>
          <w:sz w:val="28"/>
          <w:szCs w:val="28"/>
        </w:rPr>
        <w:t>wicz</w:t>
      </w:r>
      <w:proofErr w:type="spellEnd"/>
      <w:r w:rsidR="007B089C">
        <w:rPr>
          <w:rFonts w:ascii="Garamond" w:hAnsi="Garamond"/>
          <w:sz w:val="28"/>
          <w:szCs w:val="28"/>
        </w:rPr>
        <w:t>, Executive Board Member of</w:t>
      </w:r>
      <w:r w:rsidRPr="005A03D2">
        <w:rPr>
          <w:rFonts w:ascii="Garamond" w:hAnsi="Garamond"/>
          <w:sz w:val="28"/>
          <w:szCs w:val="28"/>
        </w:rPr>
        <w:t xml:space="preserve"> Polish Research Cent</w:t>
      </w:r>
      <w:r w:rsidR="007B089C">
        <w:rPr>
          <w:rFonts w:ascii="Garamond" w:hAnsi="Garamond"/>
          <w:sz w:val="28"/>
          <w:szCs w:val="28"/>
        </w:rPr>
        <w:t>re for Law and Economy of China</w:t>
      </w:r>
      <w:r w:rsidR="00420B89" w:rsidRPr="005A03D2">
        <w:rPr>
          <w:rFonts w:ascii="Garamond" w:hAnsi="Garamond"/>
          <w:sz w:val="28"/>
          <w:szCs w:val="28"/>
        </w:rPr>
        <w:t xml:space="preserve"> </w:t>
      </w:r>
    </w:p>
    <w:p w:rsidR="00F11402" w:rsidRPr="005A03D2" w:rsidRDefault="00B42674" w:rsidP="005A03D2">
      <w:pPr>
        <w:shd w:val="clear" w:color="auto" w:fill="FFFFFF"/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sz w:val="28"/>
          <w:szCs w:val="28"/>
        </w:rPr>
        <w:t xml:space="preserve">Prof. </w:t>
      </w:r>
      <w:proofErr w:type="spellStart"/>
      <w:r w:rsidRPr="005A03D2">
        <w:rPr>
          <w:rFonts w:ascii="Garamond" w:hAnsi="Garamond"/>
          <w:sz w:val="28"/>
          <w:szCs w:val="28"/>
        </w:rPr>
        <w:t>Xie</w:t>
      </w:r>
      <w:proofErr w:type="spellEnd"/>
      <w:r w:rsidRPr="005A03D2">
        <w:rPr>
          <w:rFonts w:ascii="Garamond" w:hAnsi="Garamond"/>
          <w:sz w:val="28"/>
          <w:szCs w:val="28"/>
        </w:rPr>
        <w:t xml:space="preserve"> </w:t>
      </w:r>
      <w:proofErr w:type="spellStart"/>
      <w:r w:rsidRPr="005A03D2">
        <w:rPr>
          <w:rFonts w:ascii="Garamond" w:hAnsi="Garamond"/>
          <w:sz w:val="28"/>
          <w:szCs w:val="28"/>
        </w:rPr>
        <w:t>Zengyi</w:t>
      </w:r>
      <w:proofErr w:type="spellEnd"/>
      <w:r w:rsidRPr="005A03D2">
        <w:rPr>
          <w:rFonts w:ascii="Garamond" w:hAnsi="Garamond"/>
          <w:sz w:val="28"/>
          <w:szCs w:val="28"/>
        </w:rPr>
        <w:t>, Director of Department of Research Administratio</w:t>
      </w:r>
      <w:r w:rsidR="007B089C">
        <w:rPr>
          <w:rFonts w:ascii="Garamond" w:hAnsi="Garamond"/>
          <w:sz w:val="28"/>
          <w:szCs w:val="28"/>
        </w:rPr>
        <w:t>n and International Cooperation</w:t>
      </w:r>
      <w:r w:rsidRPr="005A03D2">
        <w:rPr>
          <w:rFonts w:ascii="Garamond" w:hAnsi="Garamond"/>
          <w:sz w:val="28"/>
          <w:szCs w:val="28"/>
        </w:rPr>
        <w:t xml:space="preserve"> CASS Law Institute</w:t>
      </w:r>
    </w:p>
    <w:p w:rsidR="005A03D2" w:rsidRDefault="005A03D2" w:rsidP="007B089C">
      <w:pPr>
        <w:rPr>
          <w:rFonts w:ascii="Garamond" w:hAnsi="Garamond"/>
          <w:kern w:val="0"/>
          <w:sz w:val="28"/>
          <w:szCs w:val="28"/>
        </w:rPr>
      </w:pPr>
    </w:p>
    <w:p w:rsidR="005A03D2" w:rsidRPr="005A03D2" w:rsidRDefault="005A03D2" w:rsidP="005A03D2">
      <w:pPr>
        <w:jc w:val="center"/>
        <w:rPr>
          <w:rFonts w:ascii="Garamond" w:hAnsi="Garamond"/>
          <w:color w:val="FF0000"/>
          <w:sz w:val="28"/>
          <w:szCs w:val="28"/>
        </w:rPr>
      </w:pPr>
      <w:r w:rsidRPr="005A03D2">
        <w:rPr>
          <w:rFonts w:ascii="Garamond" w:hAnsi="Garamond"/>
          <w:color w:val="FF0000"/>
          <w:kern w:val="0"/>
          <w:sz w:val="28"/>
          <w:szCs w:val="28"/>
        </w:rPr>
        <w:t>October 5th, Wednesday – Cracow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b/>
          <w:bCs/>
          <w:sz w:val="28"/>
          <w:szCs w:val="28"/>
        </w:rPr>
        <w:t>Chairperson</w:t>
      </w:r>
      <w:r w:rsidRPr="005A03D2">
        <w:rPr>
          <w:rFonts w:ascii="Garamond" w:hAnsi="Garamond"/>
          <w:sz w:val="28"/>
          <w:szCs w:val="28"/>
        </w:rPr>
        <w:t>: P</w:t>
      </w:r>
      <w:r>
        <w:rPr>
          <w:rFonts w:ascii="Garamond" w:hAnsi="Garamond"/>
          <w:sz w:val="28"/>
          <w:szCs w:val="28"/>
        </w:rPr>
        <w:t xml:space="preserve">rof. Jerzy </w:t>
      </w:r>
      <w:proofErr w:type="spellStart"/>
      <w:r>
        <w:rPr>
          <w:rFonts w:ascii="Garamond" w:hAnsi="Garamond"/>
          <w:sz w:val="28"/>
          <w:szCs w:val="28"/>
        </w:rPr>
        <w:t>Pisuliński</w:t>
      </w:r>
      <w:proofErr w:type="spellEnd"/>
      <w:r>
        <w:rPr>
          <w:rFonts w:ascii="Garamond" w:hAnsi="Garamond"/>
          <w:sz w:val="28"/>
          <w:szCs w:val="28"/>
        </w:rPr>
        <w:t xml:space="preserve">, Dean </w:t>
      </w:r>
      <w:r w:rsidRPr="0026513A">
        <w:rPr>
          <w:rFonts w:ascii="Garamond" w:hAnsi="Garamond"/>
          <w:sz w:val="28"/>
          <w:szCs w:val="28"/>
        </w:rPr>
        <w:t xml:space="preserve">of </w:t>
      </w:r>
      <w:r w:rsidR="007B089C">
        <w:rPr>
          <w:rFonts w:ascii="Garamond" w:hAnsi="Garamond"/>
          <w:sz w:val="28"/>
          <w:szCs w:val="28"/>
        </w:rPr>
        <w:t>Faculty of Law</w:t>
      </w:r>
      <w:r w:rsidRPr="005A03D2">
        <w:rPr>
          <w:rFonts w:ascii="Garamond" w:hAnsi="Garamond"/>
          <w:sz w:val="28"/>
          <w:szCs w:val="28"/>
        </w:rPr>
        <w:t xml:space="preserve"> </w:t>
      </w:r>
      <w:proofErr w:type="spellStart"/>
      <w:r w:rsidRPr="005A03D2">
        <w:rPr>
          <w:rFonts w:ascii="Garamond" w:hAnsi="Garamond"/>
          <w:sz w:val="28"/>
          <w:szCs w:val="28"/>
        </w:rPr>
        <w:t>Jagiellonian</w:t>
      </w:r>
      <w:proofErr w:type="spellEnd"/>
      <w:r w:rsidRPr="005A03D2">
        <w:rPr>
          <w:rFonts w:ascii="Garamond" w:hAnsi="Garamond"/>
          <w:sz w:val="28"/>
          <w:szCs w:val="28"/>
        </w:rPr>
        <w:t xml:space="preserve"> University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</w:p>
    <w:p w:rsidR="005A03D2" w:rsidRPr="005A03D2" w:rsidRDefault="005A03D2" w:rsidP="005A03D2">
      <w:pPr>
        <w:rPr>
          <w:rFonts w:ascii="Garamond" w:hAnsi="Garamond"/>
          <w:sz w:val="28"/>
          <w:szCs w:val="28"/>
          <w:u w:val="single"/>
        </w:rPr>
      </w:pPr>
      <w:r w:rsidRPr="005A03D2">
        <w:rPr>
          <w:rFonts w:ascii="Garamond" w:hAnsi="Garamond"/>
          <w:b/>
          <w:sz w:val="28"/>
          <w:szCs w:val="28"/>
          <w:u w:val="single"/>
        </w:rPr>
        <w:t>15:00</w:t>
      </w:r>
      <w:r w:rsidRPr="005A03D2">
        <w:rPr>
          <w:rFonts w:ascii="Garamond" w:hAnsi="Garamond"/>
          <w:b/>
          <w:bCs/>
          <w:sz w:val="28"/>
          <w:szCs w:val="28"/>
          <w:u w:val="single"/>
        </w:rPr>
        <w:t>-15:10  Opening Remarks</w:t>
      </w:r>
      <w:r w:rsidRPr="005A03D2">
        <w:rPr>
          <w:rFonts w:ascii="Garamond" w:hAnsi="Garamond"/>
          <w:sz w:val="28"/>
          <w:szCs w:val="28"/>
          <w:u w:val="single"/>
        </w:rPr>
        <w:t xml:space="preserve"> (5 minutes each)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sz w:val="28"/>
          <w:szCs w:val="28"/>
        </w:rPr>
        <w:t xml:space="preserve">Prof. Li Lin, Director of CASS Law Institute 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sz w:val="28"/>
          <w:szCs w:val="28"/>
        </w:rPr>
        <w:t xml:space="preserve">Prof. Jerzy </w:t>
      </w:r>
      <w:proofErr w:type="spellStart"/>
      <w:r w:rsidRPr="005A03D2">
        <w:rPr>
          <w:rFonts w:ascii="Garamond" w:hAnsi="Garamond"/>
          <w:sz w:val="28"/>
          <w:szCs w:val="28"/>
        </w:rPr>
        <w:t>Pisuliński</w:t>
      </w:r>
      <w:proofErr w:type="spellEnd"/>
      <w:r w:rsidRPr="005A03D2">
        <w:rPr>
          <w:rFonts w:ascii="Garamond" w:hAnsi="Garamond"/>
          <w:sz w:val="28"/>
          <w:szCs w:val="28"/>
        </w:rPr>
        <w:t>, Dean</w:t>
      </w:r>
      <w:r>
        <w:rPr>
          <w:rFonts w:ascii="Garamond" w:hAnsi="Garamond"/>
          <w:sz w:val="28"/>
          <w:szCs w:val="28"/>
        </w:rPr>
        <w:t xml:space="preserve"> </w:t>
      </w:r>
      <w:r w:rsidR="007B089C">
        <w:rPr>
          <w:rFonts w:ascii="Garamond" w:hAnsi="Garamond"/>
          <w:sz w:val="28"/>
          <w:szCs w:val="28"/>
        </w:rPr>
        <w:t>of Faculty of Law</w:t>
      </w:r>
      <w:r w:rsidRPr="005A03D2">
        <w:rPr>
          <w:rFonts w:ascii="Garamond" w:hAnsi="Garamond"/>
          <w:sz w:val="28"/>
          <w:szCs w:val="28"/>
        </w:rPr>
        <w:t xml:space="preserve"> </w:t>
      </w:r>
      <w:proofErr w:type="spellStart"/>
      <w:r w:rsidRPr="005A03D2">
        <w:rPr>
          <w:rFonts w:ascii="Garamond" w:hAnsi="Garamond"/>
          <w:sz w:val="28"/>
          <w:szCs w:val="28"/>
        </w:rPr>
        <w:t>Jagiellonian</w:t>
      </w:r>
      <w:proofErr w:type="spellEnd"/>
      <w:r w:rsidRPr="005A03D2">
        <w:rPr>
          <w:rFonts w:ascii="Garamond" w:hAnsi="Garamond"/>
          <w:sz w:val="28"/>
          <w:szCs w:val="28"/>
        </w:rPr>
        <w:t xml:space="preserve"> University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b/>
          <w:bCs/>
          <w:sz w:val="28"/>
          <w:szCs w:val="28"/>
          <w:u w:val="single"/>
        </w:rPr>
        <w:t xml:space="preserve">15:10- 16:40   Presentations </w:t>
      </w:r>
      <w:r w:rsidRPr="005A03D2">
        <w:rPr>
          <w:rFonts w:ascii="Garamond" w:hAnsi="Garamond"/>
          <w:sz w:val="28"/>
          <w:szCs w:val="28"/>
          <w:u w:val="single"/>
        </w:rPr>
        <w:t>(15 minutes each)</w:t>
      </w: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amond" w:eastAsia="Tahoma" w:hAnsi="Garamond" w:cs="Tahoma"/>
          <w:sz w:val="28"/>
          <w:szCs w:val="28"/>
          <w:lang w:val="en-US"/>
        </w:rPr>
      </w:pP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/>
        <w:jc w:val="both"/>
        <w:rPr>
          <w:rFonts w:ascii="Garamond" w:eastAsia="Tahoma" w:hAnsi="Garamond" w:cs="Tahoma"/>
          <w:b/>
          <w:i/>
          <w:sz w:val="28"/>
          <w:szCs w:val="28"/>
          <w:lang w:val="en-US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1. Prof. Li Lin, </w:t>
      </w:r>
      <w:r w:rsidRPr="005A03D2">
        <w:rPr>
          <w:rFonts w:ascii="Garamond" w:hAnsi="Garamond"/>
          <w:b/>
          <w:i/>
          <w:sz w:val="28"/>
          <w:szCs w:val="28"/>
          <w:lang w:val="en-US"/>
        </w:rPr>
        <w:t>How to Strengthen the Building of the Rule of Law in China</w:t>
      </w:r>
    </w:p>
    <w:p w:rsidR="005A03D2" w:rsidRPr="005A03D2" w:rsidRDefault="005A03D2" w:rsidP="005A03D2">
      <w:pPr>
        <w:pStyle w:val="NormalnyWeb"/>
        <w:shd w:val="clear" w:color="auto" w:fill="FFFFFF"/>
        <w:spacing w:before="0" w:beforeAutospacing="0" w:after="0" w:afterAutospacing="0"/>
        <w:ind w:left="420"/>
        <w:rPr>
          <w:rFonts w:ascii="Garamond" w:hAnsi="Garamond"/>
          <w:color w:val="000000"/>
          <w:sz w:val="28"/>
          <w:szCs w:val="28"/>
          <w:lang w:val="en-GB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2. Prof. </w:t>
      </w:r>
      <w:proofErr w:type="spellStart"/>
      <w:r w:rsidRPr="005A03D2">
        <w:rPr>
          <w:rFonts w:ascii="Garamond" w:hAnsi="Garamond"/>
          <w:sz w:val="28"/>
          <w:szCs w:val="28"/>
          <w:lang w:val="en-US"/>
        </w:rPr>
        <w:t>Bartosz</w:t>
      </w:r>
      <w:proofErr w:type="spellEnd"/>
      <w:r w:rsidRPr="005A03D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5A03D2">
        <w:rPr>
          <w:rFonts w:ascii="Garamond" w:hAnsi="Garamond"/>
          <w:sz w:val="28"/>
          <w:szCs w:val="28"/>
          <w:lang w:val="en-US"/>
        </w:rPr>
        <w:t>Brożek</w:t>
      </w:r>
      <w:proofErr w:type="spellEnd"/>
      <w:r w:rsidRPr="005A03D2">
        <w:rPr>
          <w:rFonts w:ascii="Garamond" w:hAnsi="Garamond"/>
          <w:sz w:val="28"/>
          <w:szCs w:val="28"/>
          <w:lang w:val="en-US"/>
        </w:rPr>
        <w:t xml:space="preserve">, </w:t>
      </w:r>
      <w:r w:rsidRPr="005A03D2">
        <w:rPr>
          <w:rFonts w:ascii="Garamond" w:hAnsi="Garamond"/>
          <w:b/>
          <w:i/>
          <w:color w:val="000000"/>
          <w:sz w:val="28"/>
          <w:szCs w:val="28"/>
          <w:lang w:val="en-GB"/>
        </w:rPr>
        <w:t>Legal Intuition</w:t>
      </w: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/>
        <w:jc w:val="both"/>
        <w:rPr>
          <w:rFonts w:ascii="Garamond" w:eastAsia="Tahoma" w:hAnsi="Garamond" w:cs="Tahoma"/>
          <w:sz w:val="28"/>
          <w:szCs w:val="28"/>
          <w:lang w:val="en-US"/>
        </w:rPr>
      </w:pP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/>
        <w:jc w:val="both"/>
        <w:rPr>
          <w:rFonts w:ascii="Garamond" w:eastAsia="Tahoma" w:hAnsi="Garamond" w:cs="Tahoma"/>
          <w:b/>
          <w:i/>
          <w:sz w:val="28"/>
          <w:szCs w:val="28"/>
          <w:lang w:val="en-US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3. Prof. Lu Chao, </w:t>
      </w:r>
      <w:r w:rsidRPr="005A03D2">
        <w:rPr>
          <w:rFonts w:ascii="Garamond" w:hAnsi="Garamond"/>
          <w:b/>
          <w:i/>
          <w:sz w:val="28"/>
          <w:szCs w:val="28"/>
          <w:lang w:val="en-US"/>
        </w:rPr>
        <w:t xml:space="preserve">Recent development in </w:t>
      </w:r>
      <w:proofErr w:type="spellStart"/>
      <w:r w:rsidRPr="005A03D2">
        <w:rPr>
          <w:rFonts w:ascii="Garamond" w:hAnsi="Garamond"/>
          <w:b/>
          <w:i/>
          <w:sz w:val="28"/>
          <w:szCs w:val="28"/>
          <w:lang w:val="en-US"/>
        </w:rPr>
        <w:t>buildinga</w:t>
      </w:r>
      <w:proofErr w:type="spellEnd"/>
      <w:r w:rsidRPr="005A03D2">
        <w:rPr>
          <w:rFonts w:ascii="Garamond" w:hAnsi="Garamond"/>
          <w:b/>
          <w:i/>
          <w:sz w:val="28"/>
          <w:szCs w:val="28"/>
          <w:lang w:val="en-US"/>
        </w:rPr>
        <w:t xml:space="preserve"> law-based government in China</w:t>
      </w:r>
    </w:p>
    <w:p w:rsidR="005A03D2" w:rsidRPr="005A03D2" w:rsidRDefault="005A03D2" w:rsidP="005A03D2">
      <w:pPr>
        <w:pStyle w:val="NormalnyWeb"/>
        <w:shd w:val="clear" w:color="auto" w:fill="FFFFFF"/>
        <w:spacing w:before="0" w:beforeAutospacing="0" w:after="0" w:afterAutospacing="0"/>
        <w:ind w:left="420"/>
        <w:jc w:val="both"/>
        <w:rPr>
          <w:rFonts w:ascii="Garamond" w:hAnsi="Garamond"/>
          <w:color w:val="000000"/>
          <w:sz w:val="28"/>
          <w:szCs w:val="28"/>
          <w:lang w:val="en-GB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4. </w:t>
      </w:r>
      <w:proofErr w:type="spellStart"/>
      <w:r w:rsidRPr="005A03D2">
        <w:rPr>
          <w:rFonts w:ascii="Garamond" w:hAnsi="Garamond"/>
          <w:color w:val="000000"/>
          <w:sz w:val="28"/>
          <w:szCs w:val="28"/>
          <w:lang w:val="en-GB"/>
        </w:rPr>
        <w:t>Prof.</w:t>
      </w:r>
      <w:proofErr w:type="spellEnd"/>
      <w:r w:rsidRPr="005A03D2">
        <w:rPr>
          <w:rFonts w:ascii="Garamond" w:hAnsi="Garamond"/>
          <w:color w:val="000000"/>
          <w:sz w:val="28"/>
          <w:szCs w:val="28"/>
          <w:lang w:val="en-GB"/>
        </w:rPr>
        <w:t xml:space="preserve"> Franciszek </w:t>
      </w:r>
      <w:proofErr w:type="spellStart"/>
      <w:r w:rsidRPr="005A03D2">
        <w:rPr>
          <w:rFonts w:ascii="Garamond" w:hAnsi="Garamond"/>
          <w:color w:val="000000"/>
          <w:sz w:val="28"/>
          <w:szCs w:val="28"/>
          <w:lang w:val="en-GB"/>
        </w:rPr>
        <w:t>Longchamps</w:t>
      </w:r>
      <w:proofErr w:type="spellEnd"/>
      <w:r w:rsidRPr="005A03D2">
        <w:rPr>
          <w:rFonts w:ascii="Garamond" w:hAnsi="Garamond"/>
          <w:color w:val="000000"/>
          <w:sz w:val="28"/>
          <w:szCs w:val="28"/>
          <w:lang w:val="en-GB"/>
        </w:rPr>
        <w:t xml:space="preserve"> de </w:t>
      </w:r>
      <w:proofErr w:type="spellStart"/>
      <w:r w:rsidRPr="005A03D2">
        <w:rPr>
          <w:rFonts w:ascii="Garamond" w:hAnsi="Garamond"/>
          <w:color w:val="000000"/>
          <w:sz w:val="28"/>
          <w:szCs w:val="28"/>
          <w:lang w:val="en-GB"/>
        </w:rPr>
        <w:t>Bérier</w:t>
      </w:r>
      <w:proofErr w:type="spellEnd"/>
      <w:r w:rsidRPr="005A03D2">
        <w:rPr>
          <w:rFonts w:ascii="Garamond" w:hAnsi="Garamond"/>
          <w:color w:val="000000"/>
          <w:sz w:val="28"/>
          <w:szCs w:val="28"/>
          <w:lang w:val="en-GB"/>
        </w:rPr>
        <w:t xml:space="preserve">, </w:t>
      </w:r>
      <w:r w:rsidRPr="005A03D2">
        <w:rPr>
          <w:rFonts w:ascii="Garamond" w:hAnsi="Garamond"/>
          <w:b/>
          <w:i/>
          <w:color w:val="000000"/>
          <w:sz w:val="28"/>
          <w:szCs w:val="28"/>
          <w:lang w:val="en-GB"/>
        </w:rPr>
        <w:t xml:space="preserve">Legal System or Legal Order: Confronting Challenges of </w:t>
      </w:r>
      <w:proofErr w:type="spellStart"/>
      <w:r w:rsidRPr="005A03D2">
        <w:rPr>
          <w:rFonts w:ascii="Garamond" w:hAnsi="Garamond"/>
          <w:b/>
          <w:i/>
          <w:color w:val="000000"/>
          <w:sz w:val="28"/>
          <w:szCs w:val="28"/>
          <w:lang w:val="en-GB"/>
        </w:rPr>
        <w:t>Decodification</w:t>
      </w:r>
      <w:proofErr w:type="spellEnd"/>
      <w:r w:rsidRPr="005A03D2">
        <w:rPr>
          <w:rFonts w:ascii="Garamond" w:hAnsi="Garamond"/>
          <w:b/>
          <w:i/>
          <w:color w:val="000000"/>
          <w:sz w:val="28"/>
          <w:szCs w:val="28"/>
          <w:lang w:val="en-GB"/>
        </w:rPr>
        <w:t xml:space="preserve"> in Legal Practice</w:t>
      </w: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/>
        <w:jc w:val="both"/>
        <w:rPr>
          <w:rFonts w:ascii="Garamond" w:eastAsia="Tahoma" w:hAnsi="Garamond" w:cs="Tahoma"/>
          <w:sz w:val="28"/>
          <w:szCs w:val="28"/>
          <w:lang w:val="en-GB"/>
        </w:rPr>
      </w:pP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0"/>
        <w:jc w:val="both"/>
        <w:rPr>
          <w:rFonts w:ascii="Garamond" w:eastAsia="Tahoma" w:hAnsi="Garamond" w:cs="Tahoma"/>
          <w:sz w:val="28"/>
          <w:szCs w:val="28"/>
          <w:lang w:val="en-US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5. Prof. Wu Jun, </w:t>
      </w:r>
      <w:r w:rsidRPr="005A03D2">
        <w:rPr>
          <w:rFonts w:ascii="Garamond" w:hAnsi="Garamond"/>
          <w:b/>
          <w:i/>
          <w:sz w:val="28"/>
          <w:szCs w:val="28"/>
          <w:lang w:val="en-US"/>
        </w:rPr>
        <w:t>Implication of Consumers' Interests to the Competition Law of China</w:t>
      </w:r>
    </w:p>
    <w:p w:rsidR="005A03D2" w:rsidRPr="005A03D2" w:rsidRDefault="005A03D2" w:rsidP="005A03D2">
      <w:pPr>
        <w:pStyle w:val="NormalnyWeb"/>
        <w:shd w:val="clear" w:color="auto" w:fill="FFFFFF"/>
        <w:spacing w:before="0" w:beforeAutospacing="0" w:after="0" w:afterAutospacing="0"/>
        <w:ind w:left="420"/>
        <w:jc w:val="both"/>
        <w:rPr>
          <w:rFonts w:ascii="Garamond" w:hAnsi="Garamond"/>
          <w:color w:val="000000"/>
          <w:sz w:val="28"/>
          <w:szCs w:val="28"/>
          <w:lang w:val="en-GB"/>
        </w:rPr>
      </w:pPr>
      <w:r w:rsidRPr="005A03D2">
        <w:rPr>
          <w:rFonts w:ascii="Garamond" w:hAnsi="Garamond"/>
          <w:sz w:val="28"/>
          <w:szCs w:val="28"/>
          <w:lang w:val="en-US"/>
        </w:rPr>
        <w:t xml:space="preserve">Speaker 6. </w:t>
      </w:r>
      <w:proofErr w:type="spellStart"/>
      <w:r>
        <w:rPr>
          <w:rFonts w:ascii="Garamond" w:hAnsi="Garamond"/>
          <w:color w:val="000000"/>
          <w:sz w:val="28"/>
          <w:szCs w:val="28"/>
          <w:lang w:val="en-GB"/>
        </w:rPr>
        <w:t>Dr.</w:t>
      </w:r>
      <w:proofErr w:type="spellEnd"/>
      <w:r w:rsidRPr="005A03D2">
        <w:rPr>
          <w:rFonts w:ascii="Garamond" w:hAnsi="Garamond"/>
          <w:color w:val="000000"/>
          <w:sz w:val="28"/>
          <w:szCs w:val="28"/>
          <w:lang w:val="en-GB"/>
        </w:rPr>
        <w:t xml:space="preserve"> Joan</w:t>
      </w:r>
      <w:r>
        <w:rPr>
          <w:rFonts w:ascii="Garamond" w:hAnsi="Garamond"/>
          <w:color w:val="000000"/>
          <w:sz w:val="28"/>
          <w:szCs w:val="28"/>
          <w:lang w:val="en-GB"/>
        </w:rPr>
        <w:t xml:space="preserve">na </w:t>
      </w:r>
      <w:proofErr w:type="spellStart"/>
      <w:r>
        <w:rPr>
          <w:rFonts w:ascii="Garamond" w:hAnsi="Garamond"/>
          <w:color w:val="000000"/>
          <w:sz w:val="28"/>
          <w:szCs w:val="28"/>
          <w:lang w:val="en-GB"/>
        </w:rPr>
        <w:t>Lemańska</w:t>
      </w:r>
      <w:proofErr w:type="spellEnd"/>
      <w:r>
        <w:rPr>
          <w:rFonts w:ascii="Garamond" w:hAnsi="Garamond"/>
          <w:color w:val="000000"/>
          <w:sz w:val="28"/>
          <w:szCs w:val="28"/>
          <w:lang w:val="en-GB"/>
        </w:rPr>
        <w:t>,</w:t>
      </w:r>
      <w:r w:rsidRPr="005A03D2">
        <w:rPr>
          <w:rFonts w:ascii="Garamond" w:hAnsi="Garamond"/>
          <w:color w:val="000000"/>
          <w:sz w:val="28"/>
          <w:szCs w:val="28"/>
          <w:lang w:val="en-GB"/>
        </w:rPr>
        <w:t xml:space="preserve"> </w:t>
      </w:r>
      <w:r w:rsidR="00C47949">
        <w:rPr>
          <w:rFonts w:ascii="Garamond" w:hAnsi="Garamond" w:cs="Courier New"/>
          <w:b/>
          <w:i/>
          <w:iCs/>
          <w:color w:val="212121"/>
          <w:sz w:val="28"/>
          <w:szCs w:val="28"/>
          <w:shd w:val="clear" w:color="auto" w:fill="FFFFFF"/>
          <w:lang w:val="en-US"/>
        </w:rPr>
        <w:t>Reform of Territorial D</w:t>
      </w:r>
      <w:r w:rsidR="00C47949" w:rsidRPr="00C47949">
        <w:rPr>
          <w:rFonts w:ascii="Garamond" w:hAnsi="Garamond" w:cs="Courier New"/>
          <w:b/>
          <w:i/>
          <w:iCs/>
          <w:color w:val="212121"/>
          <w:sz w:val="28"/>
          <w:szCs w:val="28"/>
          <w:shd w:val="clear" w:color="auto" w:fill="FFFFFF"/>
          <w:lang w:val="en-US"/>
        </w:rPr>
        <w:t>ivision in Poland</w:t>
      </w:r>
    </w:p>
    <w:p w:rsidR="005A03D2" w:rsidRPr="005A03D2" w:rsidRDefault="005A03D2" w:rsidP="005A03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eastAsia="Tahoma" w:hAnsi="Garamond" w:cs="Tahoma"/>
          <w:sz w:val="28"/>
          <w:szCs w:val="28"/>
          <w:lang w:val="en-US"/>
        </w:rPr>
      </w:pPr>
    </w:p>
    <w:p w:rsidR="005A03D2" w:rsidRPr="005A03D2" w:rsidRDefault="005A03D2" w:rsidP="005A03D2">
      <w:pPr>
        <w:rPr>
          <w:rFonts w:ascii="Garamond" w:hAnsi="Garamond"/>
          <w:b/>
          <w:bCs/>
          <w:kern w:val="0"/>
          <w:sz w:val="28"/>
          <w:szCs w:val="28"/>
          <w:u w:val="single"/>
        </w:rPr>
      </w:pPr>
      <w:r w:rsidRPr="005A03D2">
        <w:rPr>
          <w:rFonts w:ascii="Garamond" w:hAnsi="Garamond"/>
          <w:b/>
          <w:bCs/>
          <w:sz w:val="28"/>
          <w:szCs w:val="28"/>
          <w:u w:val="single"/>
        </w:rPr>
        <w:t>16:40-17.20 Discussion</w:t>
      </w:r>
    </w:p>
    <w:p w:rsidR="005A03D2" w:rsidRPr="005A03D2" w:rsidRDefault="005A03D2" w:rsidP="005A03D2">
      <w:pPr>
        <w:rPr>
          <w:rFonts w:ascii="Garamond" w:hAnsi="Garamond"/>
          <w:kern w:val="0"/>
          <w:sz w:val="28"/>
          <w:szCs w:val="28"/>
        </w:rPr>
      </w:pPr>
    </w:p>
    <w:p w:rsidR="005A03D2" w:rsidRPr="005A03D2" w:rsidRDefault="005A03D2" w:rsidP="005A03D2">
      <w:pPr>
        <w:rPr>
          <w:rFonts w:ascii="Garamond" w:hAnsi="Garamond"/>
          <w:sz w:val="28"/>
          <w:szCs w:val="28"/>
          <w:u w:val="single"/>
        </w:rPr>
      </w:pPr>
      <w:r w:rsidRPr="005A03D2">
        <w:rPr>
          <w:rFonts w:ascii="Garamond" w:hAnsi="Garamond"/>
          <w:b/>
          <w:bCs/>
          <w:sz w:val="28"/>
          <w:szCs w:val="28"/>
          <w:u w:val="single"/>
        </w:rPr>
        <w:t>17:20-17:30  Closing Remarks</w:t>
      </w:r>
      <w:r w:rsidRPr="005A03D2">
        <w:rPr>
          <w:rFonts w:ascii="Garamond" w:hAnsi="Garamond"/>
          <w:sz w:val="28"/>
          <w:szCs w:val="28"/>
          <w:u w:val="single"/>
        </w:rPr>
        <w:t xml:space="preserve"> (5 minutes each)</w:t>
      </w:r>
    </w:p>
    <w:p w:rsidR="005A03D2" w:rsidRPr="005A03D2" w:rsidRDefault="005A03D2" w:rsidP="005A03D2">
      <w:pPr>
        <w:rPr>
          <w:rFonts w:ascii="Garamond" w:hAnsi="Garamond"/>
          <w:sz w:val="28"/>
          <w:szCs w:val="28"/>
        </w:rPr>
      </w:pPr>
      <w:r w:rsidRPr="005A03D2">
        <w:rPr>
          <w:rFonts w:ascii="Garamond" w:hAnsi="Garamond"/>
          <w:sz w:val="28"/>
          <w:szCs w:val="28"/>
        </w:rPr>
        <w:t xml:space="preserve">Prof. Franciszek </w:t>
      </w:r>
      <w:proofErr w:type="spellStart"/>
      <w:r w:rsidRPr="005A03D2">
        <w:rPr>
          <w:rFonts w:ascii="Garamond" w:hAnsi="Garamond"/>
          <w:sz w:val="28"/>
          <w:szCs w:val="28"/>
        </w:rPr>
        <w:t>Longchamps</w:t>
      </w:r>
      <w:proofErr w:type="spellEnd"/>
      <w:r w:rsidRPr="005A03D2">
        <w:rPr>
          <w:rFonts w:ascii="Garamond" w:hAnsi="Garamond"/>
          <w:sz w:val="28"/>
          <w:szCs w:val="28"/>
        </w:rPr>
        <w:t xml:space="preserve"> </w:t>
      </w:r>
      <w:r w:rsidRPr="005A03D2">
        <w:rPr>
          <w:rFonts w:ascii="Garamond" w:hAnsi="Garamond"/>
          <w:sz w:val="28"/>
          <w:szCs w:val="28"/>
          <w:lang w:val="en-GB"/>
        </w:rPr>
        <w:t xml:space="preserve">de </w:t>
      </w:r>
      <w:proofErr w:type="spellStart"/>
      <w:r w:rsidRPr="005A03D2">
        <w:rPr>
          <w:rFonts w:ascii="Garamond" w:hAnsi="Garamond"/>
          <w:sz w:val="28"/>
          <w:szCs w:val="28"/>
          <w:lang w:val="en-GB"/>
        </w:rPr>
        <w:t>Bérier</w:t>
      </w:r>
      <w:proofErr w:type="spellEnd"/>
      <w:r w:rsidRPr="005A03D2">
        <w:rPr>
          <w:rFonts w:ascii="Garamond" w:hAnsi="Garamond"/>
          <w:sz w:val="28"/>
          <w:szCs w:val="28"/>
        </w:rPr>
        <w:t xml:space="preserve">, Executive Board Member </w:t>
      </w:r>
      <w:r w:rsidR="007B089C">
        <w:rPr>
          <w:rFonts w:ascii="Garamond" w:hAnsi="Garamond"/>
          <w:sz w:val="28"/>
          <w:szCs w:val="28"/>
        </w:rPr>
        <w:t xml:space="preserve">of </w:t>
      </w:r>
      <w:r w:rsidRPr="005A03D2">
        <w:rPr>
          <w:rFonts w:ascii="Garamond" w:hAnsi="Garamond"/>
          <w:sz w:val="28"/>
          <w:szCs w:val="28"/>
        </w:rPr>
        <w:t>Polish Research Cent</w:t>
      </w:r>
      <w:r w:rsidR="007B089C">
        <w:rPr>
          <w:rFonts w:ascii="Garamond" w:hAnsi="Garamond"/>
          <w:sz w:val="28"/>
          <w:szCs w:val="28"/>
        </w:rPr>
        <w:t>re for Law and Economy of China</w:t>
      </w:r>
    </w:p>
    <w:p w:rsidR="005A03D2" w:rsidRPr="0028332F" w:rsidRDefault="005A03D2" w:rsidP="005A03D2">
      <w:pPr>
        <w:shd w:val="clear" w:color="auto" w:fill="FFFFFF"/>
        <w:rPr>
          <w:rFonts w:ascii="Garamond" w:hAnsi="Garamond"/>
          <w:sz w:val="28"/>
          <w:szCs w:val="28"/>
        </w:rPr>
      </w:pPr>
      <w:r w:rsidRPr="007B089C">
        <w:rPr>
          <w:rFonts w:ascii="Garamond" w:hAnsi="Garamond"/>
          <w:sz w:val="28"/>
          <w:szCs w:val="28"/>
        </w:rPr>
        <w:t xml:space="preserve">Prof. </w:t>
      </w:r>
      <w:r w:rsidR="0028332F" w:rsidRPr="007B089C">
        <w:rPr>
          <w:rFonts w:asciiTheme="minorEastAsia" w:eastAsiaTheme="minorEastAsia" w:hAnsiTheme="minorEastAsia" w:hint="eastAsia"/>
          <w:sz w:val="28"/>
          <w:szCs w:val="28"/>
          <w:lang w:eastAsia="zh-CN"/>
        </w:rPr>
        <w:t>Li</w:t>
      </w:r>
      <w:r w:rsidR="0028332F" w:rsidRPr="007B089C">
        <w:rPr>
          <w:rFonts w:ascii="Garamond" w:eastAsiaTheme="minorEastAsia" w:hAnsi="Garamond" w:hint="eastAsia"/>
          <w:sz w:val="28"/>
          <w:szCs w:val="28"/>
          <w:lang w:eastAsia="zh-CN"/>
        </w:rPr>
        <w:t xml:space="preserve"> </w:t>
      </w:r>
      <w:proofErr w:type="spellStart"/>
      <w:r w:rsidR="0028332F" w:rsidRPr="007B089C">
        <w:rPr>
          <w:rFonts w:ascii="Garamond" w:eastAsiaTheme="minorEastAsia" w:hAnsi="Garamond" w:hint="eastAsia"/>
          <w:sz w:val="28"/>
          <w:szCs w:val="28"/>
          <w:lang w:eastAsia="zh-CN"/>
        </w:rPr>
        <w:t>Mingde</w:t>
      </w:r>
      <w:proofErr w:type="spellEnd"/>
      <w:r w:rsidRPr="007B089C">
        <w:rPr>
          <w:rFonts w:ascii="Garamond" w:hAnsi="Garamond"/>
          <w:sz w:val="28"/>
          <w:szCs w:val="28"/>
        </w:rPr>
        <w:t xml:space="preserve">, Director </w:t>
      </w:r>
      <w:r w:rsidR="0028332F" w:rsidRPr="007B089C">
        <w:rPr>
          <w:rFonts w:ascii="Garamond" w:eastAsiaTheme="minorEastAsia" w:hAnsi="Garamond" w:hint="eastAsia"/>
          <w:sz w:val="28"/>
          <w:szCs w:val="28"/>
          <w:lang w:eastAsia="zh-CN"/>
        </w:rPr>
        <w:t xml:space="preserve">and Professor </w:t>
      </w:r>
      <w:r w:rsidRPr="007B089C">
        <w:rPr>
          <w:rFonts w:ascii="Garamond" w:hAnsi="Garamond"/>
          <w:sz w:val="28"/>
          <w:szCs w:val="28"/>
        </w:rPr>
        <w:t xml:space="preserve">of </w:t>
      </w:r>
      <w:r w:rsidR="0028332F" w:rsidRPr="007B089C">
        <w:rPr>
          <w:rFonts w:ascii="Garamond" w:eastAsiaTheme="minorEastAsia" w:hAnsi="Garamond" w:hint="eastAsia"/>
          <w:sz w:val="28"/>
          <w:szCs w:val="28"/>
          <w:lang w:eastAsia="zh-CN"/>
        </w:rPr>
        <w:t>I</w:t>
      </w:r>
      <w:r w:rsidR="007B089C" w:rsidRPr="007B089C">
        <w:rPr>
          <w:rFonts w:ascii="Garamond" w:eastAsiaTheme="minorEastAsia" w:hAnsi="Garamond" w:hint="eastAsia"/>
          <w:sz w:val="28"/>
          <w:szCs w:val="28"/>
          <w:lang w:eastAsia="zh-CN"/>
        </w:rPr>
        <w:t>ntellectual Property Law Center</w:t>
      </w:r>
      <w:r w:rsidR="0028332F" w:rsidRPr="007B089C">
        <w:rPr>
          <w:rFonts w:ascii="Garamond" w:eastAsiaTheme="minorEastAsia" w:hAnsi="Garamond" w:hint="eastAsia"/>
          <w:sz w:val="28"/>
          <w:szCs w:val="28"/>
          <w:lang w:eastAsia="zh-CN"/>
        </w:rPr>
        <w:t xml:space="preserve"> CASS</w:t>
      </w:r>
    </w:p>
    <w:sectPr w:rsidR="005A03D2" w:rsidRPr="0028332F" w:rsidSect="00337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851" w:footer="992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0" w:rsidRDefault="00362900">
      <w:r>
        <w:separator/>
      </w:r>
    </w:p>
  </w:endnote>
  <w:endnote w:type="continuationSeparator" w:id="0">
    <w:p w:rsidR="00362900" w:rsidRDefault="003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C" w:rsidRDefault="007B0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18" w:rsidRDefault="00D94618">
    <w:pPr>
      <w:pStyle w:val="Stopka"/>
      <w:jc w:val="center"/>
    </w:pPr>
  </w:p>
  <w:p w:rsidR="00D94618" w:rsidRDefault="00D94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C" w:rsidRDefault="007B0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0" w:rsidRDefault="00362900">
      <w:r>
        <w:separator/>
      </w:r>
    </w:p>
  </w:footnote>
  <w:footnote w:type="continuationSeparator" w:id="0">
    <w:p w:rsidR="00362900" w:rsidRDefault="0036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C" w:rsidRDefault="007B0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C" w:rsidRDefault="007B08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C" w:rsidRDefault="007B0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402"/>
    <w:rsid w:val="00014509"/>
    <w:rsid w:val="000C1F73"/>
    <w:rsid w:val="00114A53"/>
    <w:rsid w:val="001A3757"/>
    <w:rsid w:val="001B3716"/>
    <w:rsid w:val="0026513A"/>
    <w:rsid w:val="0028332F"/>
    <w:rsid w:val="00337746"/>
    <w:rsid w:val="00362900"/>
    <w:rsid w:val="00391818"/>
    <w:rsid w:val="004026F3"/>
    <w:rsid w:val="00420B89"/>
    <w:rsid w:val="004505F8"/>
    <w:rsid w:val="00496FBF"/>
    <w:rsid w:val="004E7501"/>
    <w:rsid w:val="005A03D2"/>
    <w:rsid w:val="00615BCE"/>
    <w:rsid w:val="00626047"/>
    <w:rsid w:val="007B089C"/>
    <w:rsid w:val="009011BB"/>
    <w:rsid w:val="00A30B27"/>
    <w:rsid w:val="00B42674"/>
    <w:rsid w:val="00C47949"/>
    <w:rsid w:val="00D556F0"/>
    <w:rsid w:val="00D720C2"/>
    <w:rsid w:val="00D94618"/>
    <w:rsid w:val="00E33AA8"/>
    <w:rsid w:val="00E94824"/>
    <w:rsid w:val="00F11402"/>
    <w:rsid w:val="00F24D99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46"/>
    <w:rPr>
      <w:rFonts w:ascii="Tahoma" w:eastAsia="Calibri" w:hAnsi="Tahoma" w:cs="Tahoma"/>
      <w:color w:val="000000"/>
      <w:kern w:val="2"/>
      <w:sz w:val="16"/>
      <w:szCs w:val="16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37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746"/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37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746"/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A03D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46"/>
    <w:rPr>
      <w:rFonts w:ascii="Tahoma" w:eastAsia="Calibri" w:hAnsi="Tahoma" w:cs="Tahoma"/>
      <w:color w:val="000000"/>
      <w:kern w:val="2"/>
      <w:sz w:val="16"/>
      <w:szCs w:val="16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37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746"/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37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746"/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A03D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D3E-B057-46FF-98B4-1611A25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 zgonowski</dc:creator>
  <cp:lastModifiedBy>Franciszek Longchamps de Berier</cp:lastModifiedBy>
  <cp:revision>3</cp:revision>
  <cp:lastPrinted>2016-09-30T07:33:00Z</cp:lastPrinted>
  <dcterms:created xsi:type="dcterms:W3CDTF">2016-10-02T17:48:00Z</dcterms:created>
  <dcterms:modified xsi:type="dcterms:W3CDTF">2016-10-09T19:40:00Z</dcterms:modified>
</cp:coreProperties>
</file>